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56" w:rsidRDefault="00827D56" w:rsidP="00827D56">
      <w:pPr>
        <w:tabs>
          <w:tab w:val="center" w:pos="4677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8151C1" w:rsidRPr="00DB11D5" w:rsidRDefault="008151C1" w:rsidP="00DB11D5">
      <w:pPr>
        <w:tabs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112C1E3" wp14:editId="37A4EF3E">
            <wp:extent cx="504825" cy="59055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C1" w:rsidRPr="00DB11D5" w:rsidRDefault="008151C1" w:rsidP="00DB11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Челябинская область</w:t>
      </w:r>
    </w:p>
    <w:p w:rsidR="008151C1" w:rsidRPr="00DB11D5" w:rsidRDefault="008151C1" w:rsidP="00DB11D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Еткульский муниципальный район</w:t>
      </w:r>
    </w:p>
    <w:p w:rsidR="008151C1" w:rsidRPr="00DB11D5" w:rsidRDefault="008151C1" w:rsidP="00DB11D5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Совет депутатов </w:t>
      </w:r>
      <w:r w:rsidR="007E46D1" w:rsidRPr="00DB1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Еткульского</w:t>
      </w:r>
      <w:r w:rsidRPr="00DB1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8151C1" w:rsidRPr="00DB11D5" w:rsidRDefault="008151C1" w:rsidP="00DB11D5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шестого созыва</w:t>
      </w:r>
    </w:p>
    <w:p w:rsidR="008151C1" w:rsidRPr="00DB11D5" w:rsidRDefault="00354769" w:rsidP="00DB11D5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8151C1" w:rsidRPr="00DB1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 Е Ш Е Н И 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</w:p>
    <w:p w:rsidR="008151C1" w:rsidRPr="00DB11D5" w:rsidRDefault="008151C1" w:rsidP="00DB11D5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4565</w:t>
      </w:r>
      <w:r w:rsidR="007E46D1"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</w:t>
      </w:r>
      <w:r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Челябинская обл., Еткульский р-он, с.</w:t>
      </w:r>
      <w:r w:rsidR="00C14735"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1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Еткуль</w:t>
      </w:r>
      <w:r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ул.</w:t>
      </w:r>
      <w:r w:rsidR="008F1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7E46D1"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ервомайская, 31</w:t>
      </w:r>
    </w:p>
    <w:p w:rsidR="008151C1" w:rsidRPr="00DB11D5" w:rsidRDefault="008151C1" w:rsidP="00DB11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51C1" w:rsidRPr="00561124" w:rsidRDefault="001A48E2" w:rsidP="00DB11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54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31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E46D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354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E46D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561124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E46D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C14735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2664EB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13A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151C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46D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354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7E46D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C14735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3D13A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C14735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8151C1" w:rsidRPr="00561124" w:rsidRDefault="008151C1" w:rsidP="00DB11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1D5B" w:rsidRPr="00F808DB" w:rsidRDefault="00E31D5B" w:rsidP="00E31D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8D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E31D5B" w:rsidRPr="00F808DB" w:rsidRDefault="00E31D5B" w:rsidP="00E31D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8DB">
        <w:rPr>
          <w:rFonts w:ascii="Times New Roman" w:eastAsia="Times New Roman" w:hAnsi="Times New Roman"/>
          <w:sz w:val="28"/>
          <w:szCs w:val="28"/>
          <w:lang w:eastAsia="ru-RU"/>
        </w:rPr>
        <w:t>в Устав Еткульского сельского поселения</w:t>
      </w:r>
    </w:p>
    <w:p w:rsidR="00E31D5B" w:rsidRPr="00F808DB" w:rsidRDefault="00E31D5B" w:rsidP="00E31D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D5B" w:rsidRDefault="00E31D5B" w:rsidP="00E31D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D5B" w:rsidRPr="00F808DB" w:rsidRDefault="00E31D5B" w:rsidP="00E31D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8DB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Еткульского сельского поселения</w:t>
      </w:r>
    </w:p>
    <w:p w:rsidR="00E31D5B" w:rsidRPr="00F808DB" w:rsidRDefault="00E31D5B" w:rsidP="00E31D5B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D5B" w:rsidRDefault="00E31D5B" w:rsidP="00E31D5B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8DB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354769" w:rsidRPr="00FA5F4E" w:rsidRDefault="00354769" w:rsidP="00354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F4BE7">
        <w:rPr>
          <w:rFonts w:ascii="Times New Roman" w:eastAsia="Times New Roman" w:hAnsi="Times New Roman"/>
          <w:sz w:val="28"/>
          <w:szCs w:val="28"/>
          <w:lang w:eastAsia="ru-RU"/>
        </w:rPr>
        <w:t>ткульского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следующие изменения и дополнения:</w:t>
      </w:r>
    </w:p>
    <w:p w:rsidR="00354769" w:rsidRPr="00FA5F4E" w:rsidRDefault="00354769" w:rsidP="003547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769" w:rsidRPr="00FA5F4E" w:rsidRDefault="00354769" w:rsidP="00354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) в статье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F4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права и г</w:t>
      </w:r>
      <w:r w:rsidRPr="00FA5F4E">
        <w:rPr>
          <w:rFonts w:ascii="Times New Roman" w:eastAsia="Times New Roman" w:hAnsi="Times New Roman"/>
          <w:b/>
          <w:sz w:val="28"/>
          <w:szCs w:val="28"/>
          <w:lang w:eastAsia="ru-RU"/>
        </w:rPr>
        <w:t>арантии для депутата Совета депутатов»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4769" w:rsidRPr="00FA5F4E" w:rsidRDefault="00354769" w:rsidP="00354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54769" w:rsidRDefault="00354769" w:rsidP="00354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Лицу, замещавшему муниципальную должность депутата в течение срока, предусмотренного уставом Е</w:t>
      </w:r>
      <w:r w:rsidR="008F4BE7">
        <w:rPr>
          <w:rFonts w:ascii="Times New Roman" w:eastAsia="Times New Roman" w:hAnsi="Times New Roman"/>
          <w:sz w:val="28"/>
          <w:szCs w:val="28"/>
          <w:lang w:eastAsia="ru-RU"/>
        </w:rPr>
        <w:t>ткульского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осуществлявшему полномочия на постоянной основе, к страховой пенсии по старости (инвалидности), назначенной в соответствии с Федеральным законом от 28 декабря 2013 года № 400-ФЗ «О страховых пенсиях» или досрочно назначенной в соответствии с Федеральным законом от 12 декабря 2023 года №565-ФЗ «О занятости населения в Российской Федерации», может быть установлено дополнительное пенсионное обеспечение в виде ежемесячной доплаты к страховой пенсии по старости (инвалидности) в связи с прекращением его полномочий (в том числе досрочно). Такая доплата не предоставляется лицу, замещавшему муниципальную должность депутата, полномочия которого были прекращены в связи с несоблюдением ограничений, запретов, неисполнением обязанностей, установленных законодательством Российской Федерации о противодействии коррупции, либо по основаниям, предусмотренными пунктами 6,7 и 10 части 1 и частью 2 статьи 30 Федерального закона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769" w:rsidRDefault="00354769" w:rsidP="00354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Случаи, условия, порядок назначения и выплаты, а также размер ежемесячной доплаты к страховой пенсии устанавливается решением Совета депутатов Е</w:t>
      </w:r>
      <w:r w:rsidR="008F4BE7">
        <w:rPr>
          <w:rFonts w:ascii="Times New Roman" w:eastAsia="Times New Roman" w:hAnsi="Times New Roman"/>
          <w:sz w:val="28"/>
          <w:szCs w:val="28"/>
          <w:lang w:eastAsia="ru-RU"/>
        </w:rPr>
        <w:t>ткульского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54769" w:rsidRPr="00FA5F4E" w:rsidRDefault="00354769" w:rsidP="00354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769" w:rsidRPr="00FA5F4E" w:rsidRDefault="00354769" w:rsidP="00354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) в статье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 </w:t>
      </w:r>
      <w:r w:rsidRPr="00FA5F4E">
        <w:rPr>
          <w:rFonts w:ascii="Times New Roman" w:eastAsia="Times New Roman" w:hAnsi="Times New Roman"/>
          <w:b/>
          <w:sz w:val="28"/>
          <w:szCs w:val="28"/>
          <w:lang w:eastAsia="ru-RU"/>
        </w:rPr>
        <w:t>«Гарантии для Главы  поселения»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4769" w:rsidRPr="00FA5F4E" w:rsidRDefault="00354769" w:rsidP="00354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54769" w:rsidRDefault="00354769" w:rsidP="00354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Лицу, замещавшему муниципальную должность главы Е</w:t>
      </w:r>
      <w:r w:rsidR="008F4BE7">
        <w:rPr>
          <w:rFonts w:ascii="Times New Roman" w:eastAsia="Times New Roman" w:hAnsi="Times New Roman"/>
          <w:sz w:val="28"/>
          <w:szCs w:val="28"/>
          <w:lang w:eastAsia="ru-RU"/>
        </w:rPr>
        <w:t>ткульского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течение срока, предусмотренного уставом </w:t>
      </w:r>
      <w:r w:rsidR="008F4BE7"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осуществлявшему полномочия на постоянной основе, к страховой пенсии по старости (инвалидности), назначенной в соответствии с Федеральным законом от 28 декабря 2013 года № 400-ФЗ «О страховых пенсиях» или досрочно назначенной в соответствии с Федеральным законом от 12 декабря 2023 года №565-ФЗ «О занятости населения в Российской Федерации», может быть установлено дополнительное пенсионное обеспечение в виде ежемесячной доплаты к страховой пенсии по старости (инвалидности) в связи с прекращением его полномочий (в том числе досрочно). Такая доплата не предоставляется лицу, замещавшему муниципальную должность главы </w:t>
      </w:r>
      <w:r w:rsidR="008F4BE7"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полномочия которого были прекращены в связи с несоблюдением ограничений, запретов, неисполнением обязанностей, установленных законодательством Российской Федерации о противодействии коррупции, либо по основаниям, предусмотренными пунктами 1-3 части 1 статьи21, пунктами 6,7 и 10 части 1 и частью 2 статьи 30 Федерального закона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769" w:rsidRPr="00FA5F4E" w:rsidRDefault="00354769" w:rsidP="00354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Случаи, условия, порядок назначения и выплаты, а также размер ежемесячной доплаты к страховой пенсии устанавливается решением Совета депутатов Е</w:t>
      </w:r>
      <w:r w:rsidR="008F4BE7">
        <w:rPr>
          <w:rFonts w:ascii="Times New Roman" w:eastAsia="Times New Roman" w:hAnsi="Times New Roman"/>
          <w:sz w:val="28"/>
          <w:szCs w:val="28"/>
          <w:lang w:eastAsia="ru-RU"/>
        </w:rPr>
        <w:t xml:space="preserve">ткульского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54769" w:rsidRPr="00FA5F4E" w:rsidRDefault="00354769" w:rsidP="00354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769" w:rsidRPr="00F808DB" w:rsidRDefault="00354769" w:rsidP="00E31D5B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D5B" w:rsidRPr="00F808DB" w:rsidRDefault="00E31D5B" w:rsidP="00E31D5B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D5B" w:rsidRPr="00F808DB" w:rsidRDefault="00E31D5B" w:rsidP="00E31D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8DB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</w:t>
      </w:r>
      <w:r w:rsidR="00354769">
        <w:rPr>
          <w:rFonts w:ascii="Times New Roman" w:hAnsi="Times New Roman"/>
          <w:sz w:val="28"/>
          <w:szCs w:val="28"/>
        </w:rPr>
        <w:t xml:space="preserve">обнародованию путем официального </w:t>
      </w:r>
      <w:r w:rsidRPr="00F808DB">
        <w:rPr>
          <w:rFonts w:ascii="Times New Roman" w:hAnsi="Times New Roman"/>
          <w:sz w:val="28"/>
          <w:szCs w:val="28"/>
        </w:rPr>
        <w:t>опубликовани</w:t>
      </w:r>
      <w:r w:rsidR="00354769">
        <w:rPr>
          <w:rFonts w:ascii="Times New Roman" w:hAnsi="Times New Roman"/>
          <w:sz w:val="28"/>
          <w:szCs w:val="28"/>
        </w:rPr>
        <w:t>я</w:t>
      </w:r>
      <w:r w:rsidRPr="00F808DB">
        <w:rPr>
          <w:rFonts w:ascii="Times New Roman" w:hAnsi="Times New Roman"/>
          <w:sz w:val="28"/>
          <w:szCs w:val="28"/>
        </w:rPr>
        <w:t xml:space="preserve"> в </w:t>
      </w:r>
      <w:r w:rsidR="00354769">
        <w:rPr>
          <w:rFonts w:ascii="Times New Roman" w:hAnsi="Times New Roman"/>
          <w:sz w:val="28"/>
          <w:szCs w:val="28"/>
        </w:rPr>
        <w:t xml:space="preserve">общественно-политической </w:t>
      </w:r>
      <w:r w:rsidRPr="00F808DB">
        <w:rPr>
          <w:rFonts w:ascii="Times New Roman" w:hAnsi="Times New Roman"/>
          <w:sz w:val="28"/>
          <w:szCs w:val="28"/>
        </w:rPr>
        <w:t>газете «Искра»</w:t>
      </w:r>
      <w:r w:rsidR="00354769">
        <w:rPr>
          <w:rFonts w:ascii="Times New Roman" w:hAnsi="Times New Roman"/>
          <w:sz w:val="28"/>
          <w:szCs w:val="28"/>
        </w:rPr>
        <w:t xml:space="preserve"> Еткульского района</w:t>
      </w:r>
      <w:r w:rsidRPr="00F808DB">
        <w:rPr>
          <w:rFonts w:ascii="Times New Roman" w:hAnsi="Times New Roman"/>
          <w:sz w:val="28"/>
          <w:szCs w:val="28"/>
        </w:rPr>
        <w:t xml:space="preserve"> и </w:t>
      </w:r>
      <w:r w:rsidR="00354769">
        <w:rPr>
          <w:rFonts w:ascii="Times New Roman" w:hAnsi="Times New Roman"/>
          <w:sz w:val="28"/>
          <w:szCs w:val="28"/>
        </w:rPr>
        <w:t xml:space="preserve">на официальном сайте  Еткульского муниципального района на портале </w:t>
      </w:r>
      <w:r w:rsidRPr="00F808DB">
        <w:rPr>
          <w:rFonts w:ascii="Times New Roman" w:hAnsi="Times New Roman"/>
          <w:sz w:val="28"/>
          <w:szCs w:val="28"/>
        </w:rPr>
        <w:t xml:space="preserve">«Муниципальные правовые </w:t>
      </w:r>
      <w:r w:rsidR="00354769">
        <w:rPr>
          <w:rFonts w:ascii="Times New Roman" w:hAnsi="Times New Roman"/>
          <w:sz w:val="28"/>
          <w:szCs w:val="28"/>
        </w:rPr>
        <w:t>а</w:t>
      </w:r>
      <w:r w:rsidRPr="00F808DB">
        <w:rPr>
          <w:rFonts w:ascii="Times New Roman" w:hAnsi="Times New Roman"/>
          <w:sz w:val="28"/>
          <w:szCs w:val="28"/>
        </w:rPr>
        <w:t>кты администрации Еткульского муниципального района» (доменное имя - мпа-еткуль.рф, регистрация в качестве сетевого издания: ЭЛ № 77-76917 от 01.10.2019),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E31D5B" w:rsidRPr="00F808DB" w:rsidRDefault="00E31D5B" w:rsidP="00E31D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8DB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E31D5B" w:rsidRPr="00F808DB" w:rsidRDefault="00E31D5B" w:rsidP="00827D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31D5B" w:rsidRPr="00F808DB" w:rsidRDefault="00E31D5B" w:rsidP="00E31D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D5B" w:rsidRPr="00F808DB" w:rsidRDefault="00E31D5B" w:rsidP="00E31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8D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E31D5B" w:rsidRPr="00F808DB" w:rsidRDefault="00E31D5B" w:rsidP="00E31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8DB">
        <w:rPr>
          <w:rFonts w:ascii="Times New Roman" w:eastAsia="Times New Roman" w:hAnsi="Times New Roman"/>
          <w:sz w:val="28"/>
          <w:szCs w:val="28"/>
          <w:lang w:eastAsia="ru-RU"/>
        </w:rPr>
        <w:t xml:space="preserve">Еткульского сельского поселения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808DB">
        <w:rPr>
          <w:rFonts w:ascii="Times New Roman" w:eastAsia="Times New Roman" w:hAnsi="Times New Roman"/>
          <w:sz w:val="28"/>
          <w:szCs w:val="28"/>
          <w:lang w:eastAsia="ru-RU"/>
        </w:rPr>
        <w:t xml:space="preserve">  А.П. Знайко</w:t>
      </w:r>
    </w:p>
    <w:p w:rsidR="00E31D5B" w:rsidRPr="00F808DB" w:rsidRDefault="00E31D5B" w:rsidP="00E31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D5B" w:rsidRPr="00F808DB" w:rsidRDefault="00354769" w:rsidP="00E31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И,О. главы Еткульского сельского  поселения                                   В.А. Мартенс</w:t>
      </w:r>
    </w:p>
    <w:sectPr w:rsidR="00E31D5B" w:rsidRPr="00F808DB" w:rsidSect="00DB11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0A" w:rsidRDefault="00E17B0A" w:rsidP="00997FBD">
      <w:pPr>
        <w:spacing w:after="0" w:line="240" w:lineRule="auto"/>
      </w:pPr>
      <w:r>
        <w:separator/>
      </w:r>
    </w:p>
  </w:endnote>
  <w:endnote w:type="continuationSeparator" w:id="0">
    <w:p w:rsidR="00E17B0A" w:rsidRDefault="00E17B0A" w:rsidP="0099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0A" w:rsidRDefault="00E17B0A" w:rsidP="00997FBD">
      <w:pPr>
        <w:spacing w:after="0" w:line="240" w:lineRule="auto"/>
      </w:pPr>
      <w:r>
        <w:separator/>
      </w:r>
    </w:p>
  </w:footnote>
  <w:footnote w:type="continuationSeparator" w:id="0">
    <w:p w:rsidR="00E17B0A" w:rsidRDefault="00E17B0A" w:rsidP="00997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09A3B74"/>
    <w:multiLevelType w:val="multilevel"/>
    <w:tmpl w:val="0838C928"/>
    <w:lvl w:ilvl="0">
      <w:start w:val="1"/>
      <w:numFmt w:val="decimal"/>
      <w:lvlText w:val="%1."/>
      <w:lvlJc w:val="left"/>
      <w:pPr>
        <w:ind w:left="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7" w:hanging="2160"/>
      </w:pPr>
      <w:rPr>
        <w:rFonts w:hint="default"/>
      </w:rPr>
    </w:lvl>
  </w:abstractNum>
  <w:abstractNum w:abstractNumId="2" w15:restartNumberingAfterBreak="0">
    <w:nsid w:val="07934122"/>
    <w:multiLevelType w:val="hybridMultilevel"/>
    <w:tmpl w:val="3918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C6D75"/>
    <w:multiLevelType w:val="hybridMultilevel"/>
    <w:tmpl w:val="C366960E"/>
    <w:lvl w:ilvl="0" w:tplc="D19C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2048A"/>
    <w:multiLevelType w:val="hybridMultilevel"/>
    <w:tmpl w:val="5B589D4A"/>
    <w:lvl w:ilvl="0" w:tplc="5A109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78CD2815"/>
    <w:multiLevelType w:val="hybridMultilevel"/>
    <w:tmpl w:val="5E101614"/>
    <w:lvl w:ilvl="0" w:tplc="B7EC752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17"/>
  </w:num>
  <w:num w:numId="10">
    <w:abstractNumId w:val="15"/>
  </w:num>
  <w:num w:numId="11">
    <w:abstractNumId w:val="3"/>
  </w:num>
  <w:num w:numId="12">
    <w:abstractNumId w:val="10"/>
  </w:num>
  <w:num w:numId="13">
    <w:abstractNumId w:val="6"/>
  </w:num>
  <w:num w:numId="14">
    <w:abstractNumId w:val="13"/>
  </w:num>
  <w:num w:numId="15">
    <w:abstractNumId w:val="18"/>
  </w:num>
  <w:num w:numId="16">
    <w:abstractNumId w:val="14"/>
  </w:num>
  <w:num w:numId="17">
    <w:abstractNumId w:val="5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85"/>
    <w:rsid w:val="000049B7"/>
    <w:rsid w:val="000306A8"/>
    <w:rsid w:val="000401D0"/>
    <w:rsid w:val="00046462"/>
    <w:rsid w:val="00051E95"/>
    <w:rsid w:val="00080C16"/>
    <w:rsid w:val="000A2087"/>
    <w:rsid w:val="000A6E59"/>
    <w:rsid w:val="000D29FA"/>
    <w:rsid w:val="000E6765"/>
    <w:rsid w:val="000E6FAB"/>
    <w:rsid w:val="00151DFF"/>
    <w:rsid w:val="00164955"/>
    <w:rsid w:val="00184C17"/>
    <w:rsid w:val="0019343F"/>
    <w:rsid w:val="00194008"/>
    <w:rsid w:val="001A48E2"/>
    <w:rsid w:val="001B3CEC"/>
    <w:rsid w:val="001C4934"/>
    <w:rsid w:val="001D1C08"/>
    <w:rsid w:val="001E5982"/>
    <w:rsid w:val="001F1047"/>
    <w:rsid w:val="001F2CC4"/>
    <w:rsid w:val="00200E3D"/>
    <w:rsid w:val="002330E6"/>
    <w:rsid w:val="00241658"/>
    <w:rsid w:val="00241810"/>
    <w:rsid w:val="002463E9"/>
    <w:rsid w:val="002647E8"/>
    <w:rsid w:val="002664EB"/>
    <w:rsid w:val="00282B44"/>
    <w:rsid w:val="0029520E"/>
    <w:rsid w:val="002A1168"/>
    <w:rsid w:val="002A7413"/>
    <w:rsid w:val="002C43EA"/>
    <w:rsid w:val="002E03AA"/>
    <w:rsid w:val="00320812"/>
    <w:rsid w:val="00323FE0"/>
    <w:rsid w:val="003343A0"/>
    <w:rsid w:val="00354769"/>
    <w:rsid w:val="00360EF1"/>
    <w:rsid w:val="003655CB"/>
    <w:rsid w:val="003727A0"/>
    <w:rsid w:val="003B6526"/>
    <w:rsid w:val="003D136A"/>
    <w:rsid w:val="003D13A1"/>
    <w:rsid w:val="00426AFA"/>
    <w:rsid w:val="00432D45"/>
    <w:rsid w:val="0045783F"/>
    <w:rsid w:val="00485C72"/>
    <w:rsid w:val="004A7A4A"/>
    <w:rsid w:val="004C1147"/>
    <w:rsid w:val="004F1C7F"/>
    <w:rsid w:val="0054137F"/>
    <w:rsid w:val="00552829"/>
    <w:rsid w:val="00561124"/>
    <w:rsid w:val="00567685"/>
    <w:rsid w:val="00577C6C"/>
    <w:rsid w:val="005B263F"/>
    <w:rsid w:val="005C4B19"/>
    <w:rsid w:val="005C5370"/>
    <w:rsid w:val="005D41B6"/>
    <w:rsid w:val="006049E4"/>
    <w:rsid w:val="0062517D"/>
    <w:rsid w:val="0063243E"/>
    <w:rsid w:val="00647C2F"/>
    <w:rsid w:val="00662C82"/>
    <w:rsid w:val="006806F9"/>
    <w:rsid w:val="006A1AF5"/>
    <w:rsid w:val="006B222C"/>
    <w:rsid w:val="006B79AB"/>
    <w:rsid w:val="006C3A86"/>
    <w:rsid w:val="006C73E1"/>
    <w:rsid w:val="006D157F"/>
    <w:rsid w:val="006D4595"/>
    <w:rsid w:val="006E4467"/>
    <w:rsid w:val="007008DC"/>
    <w:rsid w:val="00784812"/>
    <w:rsid w:val="007D28B8"/>
    <w:rsid w:val="007D3E9A"/>
    <w:rsid w:val="007E46D1"/>
    <w:rsid w:val="00814AA2"/>
    <w:rsid w:val="008151C1"/>
    <w:rsid w:val="008212FD"/>
    <w:rsid w:val="00827D56"/>
    <w:rsid w:val="00835742"/>
    <w:rsid w:val="00852D2F"/>
    <w:rsid w:val="00882CEC"/>
    <w:rsid w:val="008A7612"/>
    <w:rsid w:val="008D19BF"/>
    <w:rsid w:val="008F13C7"/>
    <w:rsid w:val="008F2844"/>
    <w:rsid w:val="008F4BE7"/>
    <w:rsid w:val="00901761"/>
    <w:rsid w:val="00905582"/>
    <w:rsid w:val="00914F3C"/>
    <w:rsid w:val="009205A5"/>
    <w:rsid w:val="00953F74"/>
    <w:rsid w:val="009664FE"/>
    <w:rsid w:val="00977421"/>
    <w:rsid w:val="00997FBD"/>
    <w:rsid w:val="009B0339"/>
    <w:rsid w:val="009D158C"/>
    <w:rsid w:val="009D23EA"/>
    <w:rsid w:val="009D2B69"/>
    <w:rsid w:val="00A10B05"/>
    <w:rsid w:val="00AC0D87"/>
    <w:rsid w:val="00AD3C41"/>
    <w:rsid w:val="00B22343"/>
    <w:rsid w:val="00B336A7"/>
    <w:rsid w:val="00B41B96"/>
    <w:rsid w:val="00B63CEB"/>
    <w:rsid w:val="00B74C67"/>
    <w:rsid w:val="00B8233A"/>
    <w:rsid w:val="00B86157"/>
    <w:rsid w:val="00B96958"/>
    <w:rsid w:val="00BA20D9"/>
    <w:rsid w:val="00BD102D"/>
    <w:rsid w:val="00BD6551"/>
    <w:rsid w:val="00BE6EC2"/>
    <w:rsid w:val="00C0641C"/>
    <w:rsid w:val="00C14735"/>
    <w:rsid w:val="00C211E9"/>
    <w:rsid w:val="00C224FC"/>
    <w:rsid w:val="00C23D4B"/>
    <w:rsid w:val="00C2521D"/>
    <w:rsid w:val="00C3105B"/>
    <w:rsid w:val="00C41C19"/>
    <w:rsid w:val="00C529AB"/>
    <w:rsid w:val="00C76F59"/>
    <w:rsid w:val="00C85694"/>
    <w:rsid w:val="00C9194A"/>
    <w:rsid w:val="00CC5E68"/>
    <w:rsid w:val="00CD7427"/>
    <w:rsid w:val="00D03270"/>
    <w:rsid w:val="00D05F03"/>
    <w:rsid w:val="00D21051"/>
    <w:rsid w:val="00D2729D"/>
    <w:rsid w:val="00D314FD"/>
    <w:rsid w:val="00D32328"/>
    <w:rsid w:val="00D3528A"/>
    <w:rsid w:val="00D40EC6"/>
    <w:rsid w:val="00D45993"/>
    <w:rsid w:val="00D51F01"/>
    <w:rsid w:val="00D9169B"/>
    <w:rsid w:val="00D9725B"/>
    <w:rsid w:val="00DB11D5"/>
    <w:rsid w:val="00DD5A50"/>
    <w:rsid w:val="00DF6BFC"/>
    <w:rsid w:val="00E065B2"/>
    <w:rsid w:val="00E0773F"/>
    <w:rsid w:val="00E17B0A"/>
    <w:rsid w:val="00E30FFB"/>
    <w:rsid w:val="00E31D5B"/>
    <w:rsid w:val="00E53BA6"/>
    <w:rsid w:val="00E57E5A"/>
    <w:rsid w:val="00E7085B"/>
    <w:rsid w:val="00E75536"/>
    <w:rsid w:val="00EB58ED"/>
    <w:rsid w:val="00EC4936"/>
    <w:rsid w:val="00F209AE"/>
    <w:rsid w:val="00F2774A"/>
    <w:rsid w:val="00F337C1"/>
    <w:rsid w:val="00F70777"/>
    <w:rsid w:val="00F8563B"/>
    <w:rsid w:val="00F92AE9"/>
    <w:rsid w:val="00F96191"/>
    <w:rsid w:val="00FB7410"/>
    <w:rsid w:val="00FC5A23"/>
    <w:rsid w:val="00FC6F46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6D58"/>
  <w15:docId w15:val="{93B909A5-AE38-40B9-A622-CD705BD4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FA"/>
  </w:style>
  <w:style w:type="paragraph" w:styleId="1">
    <w:name w:val="heading 1"/>
    <w:basedOn w:val="a"/>
    <w:next w:val="a"/>
    <w:link w:val="10"/>
    <w:uiPriority w:val="99"/>
    <w:qFormat/>
    <w:rsid w:val="001C493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3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qFormat/>
    <w:rsid w:val="003D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3A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08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qFormat/>
    <w:rsid w:val="0099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FBD"/>
  </w:style>
  <w:style w:type="paragraph" w:styleId="a8">
    <w:name w:val="footer"/>
    <w:basedOn w:val="a"/>
    <w:link w:val="a9"/>
    <w:uiPriority w:val="99"/>
    <w:unhideWhenUsed/>
    <w:qFormat/>
    <w:rsid w:val="0099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997FBD"/>
  </w:style>
  <w:style w:type="character" w:customStyle="1" w:styleId="10">
    <w:name w:val="Заголовок 1 Знак"/>
    <w:basedOn w:val="a0"/>
    <w:link w:val="1"/>
    <w:uiPriority w:val="99"/>
    <w:rsid w:val="001C4934"/>
    <w:rPr>
      <w:rFonts w:ascii="Cambria" w:eastAsia="Times New Roman" w:hAnsi="Cambria" w:cs="Times New Roman"/>
      <w:b/>
      <w:bCs/>
      <w:color w:val="365F91"/>
      <w:sz w:val="28"/>
      <w:szCs w:val="28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1C493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numbering" w:customStyle="1" w:styleId="12">
    <w:name w:val="Нет списка1"/>
    <w:next w:val="a2"/>
    <w:uiPriority w:val="99"/>
    <w:semiHidden/>
    <w:unhideWhenUsed/>
    <w:rsid w:val="001C4934"/>
  </w:style>
  <w:style w:type="paragraph" w:customStyle="1" w:styleId="ConsPlusNormal">
    <w:name w:val="ConsPlusNormal"/>
    <w:qFormat/>
    <w:rsid w:val="001C49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1C49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Гипертекстовая ссылка"/>
    <w:uiPriority w:val="99"/>
    <w:qFormat/>
    <w:rsid w:val="001C4934"/>
    <w:rPr>
      <w:rFonts w:cs="Times New Roman"/>
      <w:b/>
      <w:color w:val="106BBE"/>
    </w:rPr>
  </w:style>
  <w:style w:type="paragraph" w:customStyle="1" w:styleId="ad">
    <w:basedOn w:val="a"/>
    <w:next w:val="ae"/>
    <w:uiPriority w:val="99"/>
    <w:rsid w:val="001C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1C4934"/>
    <w:rPr>
      <w:color w:val="0000FF"/>
      <w:u w:val="single"/>
    </w:rPr>
  </w:style>
  <w:style w:type="table" w:customStyle="1" w:styleId="21">
    <w:name w:val="Сетка таблицы2"/>
    <w:basedOn w:val="a1"/>
    <w:next w:val="a3"/>
    <w:rsid w:val="001C49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1C4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1C4934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1C49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1C4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1C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4">
    <w:name w:val="Текст сноски Знак"/>
    <w:basedOn w:val="a0"/>
    <w:link w:val="af3"/>
    <w:uiPriority w:val="99"/>
    <w:rsid w:val="001C493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5">
    <w:name w:val="footnote reference"/>
    <w:uiPriority w:val="99"/>
    <w:semiHidden/>
    <w:unhideWhenUsed/>
    <w:rsid w:val="001C4934"/>
    <w:rPr>
      <w:vertAlign w:val="superscript"/>
    </w:rPr>
  </w:style>
  <w:style w:type="character" w:customStyle="1" w:styleId="ab">
    <w:name w:val="Абзац списка Знак"/>
    <w:link w:val="aa"/>
    <w:uiPriority w:val="34"/>
    <w:rsid w:val="001C493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6">
    <w:name w:val="Сравнение редакций"/>
    <w:uiPriority w:val="99"/>
    <w:rsid w:val="001C4934"/>
    <w:rPr>
      <w:b/>
      <w:bCs/>
      <w:color w:val="26282F"/>
    </w:rPr>
  </w:style>
  <w:style w:type="character" w:customStyle="1" w:styleId="af7">
    <w:name w:val="Добавленный текст"/>
    <w:uiPriority w:val="99"/>
    <w:rsid w:val="001C4934"/>
    <w:rPr>
      <w:color w:val="000000"/>
    </w:rPr>
  </w:style>
  <w:style w:type="paragraph" w:customStyle="1" w:styleId="af8">
    <w:name w:val="Прижатый влево"/>
    <w:basedOn w:val="a"/>
    <w:next w:val="a"/>
    <w:uiPriority w:val="99"/>
    <w:rsid w:val="001C4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9">
    <w:name w:val="Продолжение ссылки"/>
    <w:uiPriority w:val="99"/>
    <w:rsid w:val="001C4934"/>
    <w:rPr>
      <w:rFonts w:cs="Times New Roman"/>
      <w:b/>
      <w:bCs/>
      <w:color w:val="106BBE"/>
    </w:rPr>
  </w:style>
  <w:style w:type="paragraph" w:styleId="afa">
    <w:name w:val="No Spacing"/>
    <w:link w:val="afb"/>
    <w:uiPriority w:val="1"/>
    <w:qFormat/>
    <w:rsid w:val="001C49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22"/>
    <w:locked/>
    <w:rsid w:val="001C493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c"/>
    <w:rsid w:val="001C4934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/>
      <w:sz w:val="23"/>
      <w:szCs w:val="23"/>
    </w:rPr>
  </w:style>
  <w:style w:type="paragraph" w:styleId="ae">
    <w:name w:val="Normal (Web)"/>
    <w:basedOn w:val="a"/>
    <w:uiPriority w:val="99"/>
    <w:semiHidden/>
    <w:unhideWhenUsed/>
    <w:rsid w:val="001C4934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B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B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561124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"/>
    <w:rsid w:val="005611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2C01-F14F-4D93-BEF5-14D6510D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Наталья Анатольевна Моржова</cp:lastModifiedBy>
  <cp:revision>76</cp:revision>
  <cp:lastPrinted>2025-02-24T06:18:00Z</cp:lastPrinted>
  <dcterms:created xsi:type="dcterms:W3CDTF">2024-07-29T04:30:00Z</dcterms:created>
  <dcterms:modified xsi:type="dcterms:W3CDTF">2025-06-17T06:28:00Z</dcterms:modified>
</cp:coreProperties>
</file>